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AB" w:rsidRDefault="00C54BAB" w:rsidP="00C54BAB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B252F">
        <w:rPr>
          <w:rFonts w:ascii="Times New Roman" w:hAnsi="Times New Roman" w:cs="Times New Roman"/>
          <w:b/>
          <w:i/>
          <w:sz w:val="28"/>
          <w:szCs w:val="28"/>
        </w:rPr>
        <w:t xml:space="preserve">Общественное движение во второй половине XIX </w:t>
      </w:r>
      <w:proofErr w:type="gramStart"/>
      <w:r w:rsidRPr="001B252F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Pr="001B252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252F">
        <w:rPr>
          <w:rFonts w:ascii="Times New Roman" w:hAnsi="Times New Roman" w:cs="Times New Roman"/>
          <w:b/>
          <w:i/>
          <w:sz w:val="26"/>
          <w:szCs w:val="26"/>
        </w:rPr>
        <w:t>Либералы</w:t>
      </w:r>
      <w:r w:rsidRPr="001B252F">
        <w:rPr>
          <w:rFonts w:ascii="Times New Roman" w:hAnsi="Times New Roman" w:cs="Times New Roman"/>
          <w:sz w:val="26"/>
          <w:szCs w:val="26"/>
        </w:rPr>
        <w:t xml:space="preserve">. Либеральное </w:t>
      </w:r>
      <w:r>
        <w:rPr>
          <w:rFonts w:ascii="Times New Roman" w:hAnsi="Times New Roman" w:cs="Times New Roman"/>
          <w:sz w:val="26"/>
          <w:szCs w:val="26"/>
        </w:rPr>
        <w:t>крыло в правительстве группиро</w:t>
      </w:r>
      <w:r w:rsidRPr="001B252F">
        <w:rPr>
          <w:rFonts w:ascii="Times New Roman" w:hAnsi="Times New Roman" w:cs="Times New Roman"/>
          <w:sz w:val="26"/>
          <w:szCs w:val="26"/>
        </w:rPr>
        <w:t>валось вокруг брата Алекса</w:t>
      </w:r>
      <w:r>
        <w:rPr>
          <w:rFonts w:ascii="Times New Roman" w:hAnsi="Times New Roman" w:cs="Times New Roman"/>
          <w:sz w:val="26"/>
          <w:szCs w:val="26"/>
        </w:rPr>
        <w:t xml:space="preserve">ндра II великого князя </w:t>
      </w:r>
      <w:r w:rsidRPr="001B252F">
        <w:rPr>
          <w:rFonts w:ascii="Times New Roman" w:hAnsi="Times New Roman" w:cs="Times New Roman"/>
          <w:b/>
          <w:i/>
          <w:sz w:val="26"/>
          <w:szCs w:val="26"/>
        </w:rPr>
        <w:t>Константина Николаевича</w:t>
      </w:r>
      <w:r w:rsidRPr="001B252F">
        <w:rPr>
          <w:rFonts w:ascii="Times New Roman" w:hAnsi="Times New Roman" w:cs="Times New Roman"/>
          <w:sz w:val="26"/>
          <w:szCs w:val="26"/>
        </w:rPr>
        <w:t xml:space="preserve">. Известными либералами были военный министр </w:t>
      </w:r>
      <w:r w:rsidRPr="001B252F">
        <w:rPr>
          <w:rFonts w:ascii="Times New Roman" w:hAnsi="Times New Roman" w:cs="Times New Roman"/>
          <w:b/>
          <w:i/>
          <w:sz w:val="26"/>
          <w:szCs w:val="26"/>
        </w:rPr>
        <w:t xml:space="preserve">Д. А. </w:t>
      </w:r>
      <w:proofErr w:type="spellStart"/>
      <w:r w:rsidRPr="001B252F">
        <w:rPr>
          <w:rFonts w:ascii="Times New Roman" w:hAnsi="Times New Roman" w:cs="Times New Roman"/>
          <w:b/>
          <w:i/>
          <w:sz w:val="26"/>
          <w:szCs w:val="26"/>
        </w:rPr>
        <w:t>Милютин</w:t>
      </w:r>
      <w:proofErr w:type="spellEnd"/>
      <w:r w:rsidRPr="001B252F">
        <w:rPr>
          <w:rFonts w:ascii="Times New Roman" w:hAnsi="Times New Roman" w:cs="Times New Roman"/>
          <w:sz w:val="26"/>
          <w:szCs w:val="26"/>
        </w:rPr>
        <w:t xml:space="preserve"> и министр внутренних дел </w:t>
      </w:r>
      <w:r w:rsidRPr="001B252F">
        <w:rPr>
          <w:rFonts w:ascii="Times New Roman" w:hAnsi="Times New Roman" w:cs="Times New Roman"/>
          <w:b/>
          <w:i/>
          <w:sz w:val="26"/>
          <w:szCs w:val="26"/>
        </w:rPr>
        <w:t>П.</w:t>
      </w:r>
      <w:r w:rsidRPr="001B252F">
        <w:rPr>
          <w:rFonts w:ascii="Times New Roman" w:hAnsi="Times New Roman" w:cs="Times New Roman"/>
          <w:sz w:val="26"/>
          <w:szCs w:val="26"/>
        </w:rPr>
        <w:t xml:space="preserve"> </w:t>
      </w:r>
      <w:r w:rsidRPr="001B252F">
        <w:rPr>
          <w:rFonts w:ascii="Times New Roman" w:hAnsi="Times New Roman" w:cs="Times New Roman"/>
          <w:b/>
          <w:i/>
          <w:sz w:val="26"/>
          <w:szCs w:val="26"/>
        </w:rPr>
        <w:t>А.Валуев</w:t>
      </w:r>
      <w:r w:rsidRPr="001B252F">
        <w:rPr>
          <w:rFonts w:ascii="Times New Roman" w:hAnsi="Times New Roman" w:cs="Times New Roman"/>
          <w:sz w:val="26"/>
          <w:szCs w:val="26"/>
        </w:rPr>
        <w:t xml:space="preserve">. Они считали, что реформы должны предотвращать революционные и оппозиционные выступления, а не быть их результатом. 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252F">
        <w:rPr>
          <w:rFonts w:ascii="Times New Roman" w:hAnsi="Times New Roman" w:cs="Times New Roman"/>
          <w:sz w:val="26"/>
          <w:szCs w:val="26"/>
        </w:rPr>
        <w:t>Либеральные идеи охва</w:t>
      </w:r>
      <w:r>
        <w:rPr>
          <w:rFonts w:ascii="Times New Roman" w:hAnsi="Times New Roman" w:cs="Times New Roman"/>
          <w:sz w:val="26"/>
          <w:szCs w:val="26"/>
        </w:rPr>
        <w:t>тывают все большие слои образо</w:t>
      </w:r>
      <w:r w:rsidRPr="001B252F">
        <w:rPr>
          <w:rFonts w:ascii="Times New Roman" w:hAnsi="Times New Roman" w:cs="Times New Roman"/>
          <w:sz w:val="26"/>
          <w:szCs w:val="26"/>
        </w:rPr>
        <w:t>ванных людей. Обсуждалис</w:t>
      </w:r>
      <w:r>
        <w:rPr>
          <w:rFonts w:ascii="Times New Roman" w:hAnsi="Times New Roman" w:cs="Times New Roman"/>
          <w:sz w:val="26"/>
          <w:szCs w:val="26"/>
        </w:rPr>
        <w:t>ь вопросы расширения самоуправ</w:t>
      </w:r>
      <w:r w:rsidRPr="001B252F">
        <w:rPr>
          <w:rFonts w:ascii="Times New Roman" w:hAnsi="Times New Roman" w:cs="Times New Roman"/>
          <w:sz w:val="26"/>
          <w:szCs w:val="26"/>
        </w:rPr>
        <w:t>ления, создания центральных представительных органов. Либеральный лагерь не имел своих политических организаций. Наибольшим радикализмом о</w:t>
      </w:r>
      <w:r>
        <w:rPr>
          <w:rFonts w:ascii="Times New Roman" w:hAnsi="Times New Roman" w:cs="Times New Roman"/>
          <w:sz w:val="26"/>
          <w:szCs w:val="26"/>
        </w:rPr>
        <w:t xml:space="preserve">тличалось </w:t>
      </w:r>
      <w:r w:rsidRPr="001B252F">
        <w:rPr>
          <w:rFonts w:ascii="Times New Roman" w:hAnsi="Times New Roman" w:cs="Times New Roman"/>
          <w:b/>
          <w:i/>
          <w:sz w:val="26"/>
          <w:szCs w:val="26"/>
        </w:rPr>
        <w:t>земско-либеральное движение</w:t>
      </w:r>
      <w:r w:rsidRPr="001B252F">
        <w:rPr>
          <w:rFonts w:ascii="Times New Roman" w:hAnsi="Times New Roman" w:cs="Times New Roman"/>
          <w:sz w:val="26"/>
          <w:szCs w:val="26"/>
        </w:rPr>
        <w:t xml:space="preserve">. Его сторонники являлись гласными земств или работали в земских органах. Видный представитель земского либерализма </w:t>
      </w:r>
      <w:r w:rsidRPr="001B252F">
        <w:rPr>
          <w:rFonts w:ascii="Times New Roman" w:hAnsi="Times New Roman" w:cs="Times New Roman"/>
          <w:b/>
          <w:i/>
          <w:sz w:val="26"/>
          <w:szCs w:val="26"/>
        </w:rPr>
        <w:t>И.И.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1B252F">
        <w:rPr>
          <w:rFonts w:ascii="Times New Roman" w:hAnsi="Times New Roman" w:cs="Times New Roman"/>
          <w:b/>
          <w:i/>
          <w:sz w:val="26"/>
          <w:szCs w:val="26"/>
        </w:rPr>
        <w:t>Петрункевич</w:t>
      </w:r>
      <w:r w:rsidRPr="001B252F">
        <w:rPr>
          <w:rFonts w:ascii="Times New Roman" w:hAnsi="Times New Roman" w:cs="Times New Roman"/>
          <w:sz w:val="26"/>
          <w:szCs w:val="26"/>
        </w:rPr>
        <w:t xml:space="preserve"> заявлял, что конституция, данная сверху, уже не в состоянии удовлетворить интересы народа и только созданный самим народом орган может решить накопившиеся проблемы. 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252F">
        <w:rPr>
          <w:rFonts w:ascii="Times New Roman" w:hAnsi="Times New Roman" w:cs="Times New Roman"/>
          <w:b/>
          <w:i/>
          <w:sz w:val="26"/>
          <w:szCs w:val="26"/>
        </w:rPr>
        <w:t>Народничество</w:t>
      </w:r>
      <w:r w:rsidRPr="001B252F">
        <w:rPr>
          <w:rFonts w:ascii="Times New Roman" w:hAnsi="Times New Roman" w:cs="Times New Roman"/>
          <w:sz w:val="26"/>
          <w:szCs w:val="26"/>
        </w:rPr>
        <w:t xml:space="preserve">. В 60 — </w:t>
      </w:r>
      <w:r>
        <w:rPr>
          <w:rFonts w:ascii="Times New Roman" w:hAnsi="Times New Roman" w:cs="Times New Roman"/>
          <w:sz w:val="26"/>
          <w:szCs w:val="26"/>
        </w:rPr>
        <w:t>70-х гг. XIX в. широкое распро</w:t>
      </w:r>
      <w:r w:rsidRPr="001B252F">
        <w:rPr>
          <w:rFonts w:ascii="Times New Roman" w:hAnsi="Times New Roman" w:cs="Times New Roman"/>
          <w:sz w:val="26"/>
          <w:szCs w:val="26"/>
        </w:rPr>
        <w:t>странение получило учение</w:t>
      </w:r>
      <w:r>
        <w:rPr>
          <w:rFonts w:ascii="Times New Roman" w:hAnsi="Times New Roman" w:cs="Times New Roman"/>
          <w:sz w:val="26"/>
          <w:szCs w:val="26"/>
        </w:rPr>
        <w:t xml:space="preserve"> народничества. Народники явля</w:t>
      </w:r>
      <w:r w:rsidRPr="001B252F">
        <w:rPr>
          <w:rFonts w:ascii="Times New Roman" w:hAnsi="Times New Roman" w:cs="Times New Roman"/>
          <w:sz w:val="26"/>
          <w:szCs w:val="26"/>
        </w:rPr>
        <w:t xml:space="preserve">лись сторонниками социализма и противниками установления в России капиталистических порядков. Происхождение </w:t>
      </w:r>
      <w:r w:rsidRPr="001B252F">
        <w:rPr>
          <w:rFonts w:ascii="Times New Roman" w:hAnsi="Times New Roman" w:cs="Times New Roman"/>
          <w:b/>
          <w:i/>
          <w:sz w:val="26"/>
          <w:szCs w:val="26"/>
        </w:rPr>
        <w:t>крестьянского социализма</w:t>
      </w:r>
      <w:r w:rsidRPr="001B252F">
        <w:rPr>
          <w:rFonts w:ascii="Times New Roman" w:hAnsi="Times New Roman" w:cs="Times New Roman"/>
          <w:sz w:val="26"/>
          <w:szCs w:val="26"/>
        </w:rPr>
        <w:t xml:space="preserve"> народников восходит к русскому социализму А. И. Герцена, а также к идеям публициста Н. Г. Чернышевского. 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252F">
        <w:rPr>
          <w:rFonts w:ascii="Times New Roman" w:hAnsi="Times New Roman" w:cs="Times New Roman"/>
          <w:sz w:val="26"/>
          <w:szCs w:val="26"/>
        </w:rPr>
        <w:t>Среди народников большой популярностью пользовались взгляды П. JI. Лаврова, М. А. Бакунина и П. Н. Ткачева.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252F">
        <w:rPr>
          <w:rFonts w:ascii="Times New Roman" w:hAnsi="Times New Roman" w:cs="Times New Roman"/>
          <w:sz w:val="26"/>
          <w:szCs w:val="26"/>
        </w:rPr>
        <w:t xml:space="preserve"> </w:t>
      </w:r>
      <w:r w:rsidRPr="001B252F">
        <w:rPr>
          <w:rFonts w:ascii="Times New Roman" w:hAnsi="Times New Roman" w:cs="Times New Roman"/>
          <w:b/>
          <w:i/>
          <w:sz w:val="26"/>
          <w:szCs w:val="26"/>
        </w:rPr>
        <w:t>П. Л. Лавров</w:t>
      </w:r>
      <w:r w:rsidRPr="001B252F">
        <w:rPr>
          <w:rFonts w:ascii="Times New Roman" w:hAnsi="Times New Roman" w:cs="Times New Roman"/>
          <w:sz w:val="26"/>
          <w:szCs w:val="26"/>
        </w:rPr>
        <w:t>, профессор артиллерийской академии, считал, что молодежь должна посвятить себя борьбе за общественный прогресс, за освобождение народа. Мысли Лаврова о тщательной подготовке к</w:t>
      </w:r>
      <w:r>
        <w:rPr>
          <w:rFonts w:ascii="Times New Roman" w:hAnsi="Times New Roman" w:cs="Times New Roman"/>
          <w:sz w:val="26"/>
          <w:szCs w:val="26"/>
        </w:rPr>
        <w:t xml:space="preserve"> революции оказали большое вли</w:t>
      </w:r>
      <w:r w:rsidRPr="001B252F">
        <w:rPr>
          <w:rFonts w:ascii="Times New Roman" w:hAnsi="Times New Roman" w:cs="Times New Roman"/>
          <w:sz w:val="26"/>
          <w:szCs w:val="26"/>
        </w:rPr>
        <w:t>яние на формирование р</w:t>
      </w:r>
      <w:r>
        <w:rPr>
          <w:rFonts w:ascii="Times New Roman" w:hAnsi="Times New Roman" w:cs="Times New Roman"/>
          <w:sz w:val="26"/>
          <w:szCs w:val="26"/>
        </w:rPr>
        <w:t>еволюционного мировоззрения на</w:t>
      </w:r>
      <w:r w:rsidRPr="001B252F">
        <w:rPr>
          <w:rFonts w:ascii="Times New Roman" w:hAnsi="Times New Roman" w:cs="Times New Roman"/>
          <w:sz w:val="26"/>
          <w:szCs w:val="26"/>
        </w:rPr>
        <w:t xml:space="preserve">родников (пропагандистское направление). 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252F">
        <w:rPr>
          <w:rFonts w:ascii="Times New Roman" w:hAnsi="Times New Roman" w:cs="Times New Roman"/>
          <w:b/>
          <w:i/>
          <w:sz w:val="26"/>
          <w:szCs w:val="26"/>
        </w:rPr>
        <w:t>М.А. Бакунин</w:t>
      </w:r>
      <w:r w:rsidRPr="001B252F">
        <w:rPr>
          <w:rFonts w:ascii="Times New Roman" w:hAnsi="Times New Roman" w:cs="Times New Roman"/>
          <w:sz w:val="26"/>
          <w:szCs w:val="26"/>
        </w:rPr>
        <w:t xml:space="preserve"> прини</w:t>
      </w:r>
      <w:r>
        <w:rPr>
          <w:rFonts w:ascii="Times New Roman" w:hAnsi="Times New Roman" w:cs="Times New Roman"/>
          <w:sz w:val="26"/>
          <w:szCs w:val="26"/>
        </w:rPr>
        <w:t>мал участие в революционных со</w:t>
      </w:r>
      <w:r w:rsidRPr="001B252F">
        <w:rPr>
          <w:rFonts w:ascii="Times New Roman" w:hAnsi="Times New Roman" w:cs="Times New Roman"/>
          <w:sz w:val="26"/>
          <w:szCs w:val="26"/>
        </w:rPr>
        <w:t>бытиях в Германии и Австрии, где был приговорен к смертной казни, замененной пожизненным заключением. Выданный России, он был сослан в Сибирь, откуда бежал за границу. Бакунин выступал против любой государственной власти, которая, по его мысли, всегда вредит народу. Он считал, что народ готов к бунту и задача интеллигенции — поднять 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252F">
        <w:rPr>
          <w:rFonts w:ascii="Times New Roman" w:hAnsi="Times New Roman" w:cs="Times New Roman"/>
          <w:sz w:val="26"/>
          <w:szCs w:val="26"/>
        </w:rPr>
        <w:t>на восстание (</w:t>
      </w:r>
      <w:r w:rsidRPr="0054166E">
        <w:rPr>
          <w:rFonts w:ascii="Times New Roman" w:hAnsi="Times New Roman" w:cs="Times New Roman"/>
          <w:i/>
          <w:sz w:val="26"/>
          <w:szCs w:val="26"/>
        </w:rPr>
        <w:t>бунтарское, или анархистское, направление</w:t>
      </w:r>
      <w:r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Журналист </w:t>
      </w:r>
      <w:r w:rsidRPr="0054166E">
        <w:rPr>
          <w:rFonts w:ascii="Times New Roman" w:hAnsi="Times New Roman" w:cs="Times New Roman"/>
          <w:b/>
          <w:i/>
          <w:sz w:val="26"/>
          <w:szCs w:val="26"/>
        </w:rPr>
        <w:t>П.Н. Ткачев</w:t>
      </w:r>
      <w:r w:rsidRPr="001B252F">
        <w:rPr>
          <w:rFonts w:ascii="Times New Roman" w:hAnsi="Times New Roman" w:cs="Times New Roman"/>
          <w:sz w:val="26"/>
          <w:szCs w:val="26"/>
        </w:rPr>
        <w:t xml:space="preserve"> предполагал силами сплоченной революционной организации захватить власть, после чего провести социалистические преобразования (заговорщическое направление). Важнейшей своей задачей народники считали вовлечение народа, прежде всего крестьян, в революционную борьбу. Эта цель стала толчком к «</w:t>
      </w:r>
      <w:r w:rsidRPr="0054166E">
        <w:rPr>
          <w:rFonts w:ascii="Times New Roman" w:hAnsi="Times New Roman" w:cs="Times New Roman"/>
          <w:b/>
          <w:i/>
          <w:sz w:val="26"/>
          <w:szCs w:val="26"/>
        </w:rPr>
        <w:t>хождению в народ</w:t>
      </w:r>
      <w:r>
        <w:rPr>
          <w:rFonts w:ascii="Times New Roman" w:hAnsi="Times New Roman" w:cs="Times New Roman"/>
          <w:sz w:val="26"/>
          <w:szCs w:val="26"/>
        </w:rPr>
        <w:t>». Начало его от</w:t>
      </w:r>
      <w:r w:rsidRPr="001B252F">
        <w:rPr>
          <w:rFonts w:ascii="Times New Roman" w:hAnsi="Times New Roman" w:cs="Times New Roman"/>
          <w:sz w:val="26"/>
          <w:szCs w:val="26"/>
        </w:rPr>
        <w:t xml:space="preserve">носится к весне 1874 г. Пропагандой было охвачено </w:t>
      </w:r>
      <w:proofErr w:type="gramStart"/>
      <w:r w:rsidRPr="001B252F">
        <w:rPr>
          <w:rFonts w:ascii="Times New Roman" w:hAnsi="Times New Roman" w:cs="Times New Roman"/>
          <w:sz w:val="26"/>
          <w:szCs w:val="26"/>
        </w:rPr>
        <w:t>около сорока губерний</w:t>
      </w:r>
      <w:proofErr w:type="gramEnd"/>
      <w:r w:rsidRPr="001B252F">
        <w:rPr>
          <w:rFonts w:ascii="Times New Roman" w:hAnsi="Times New Roman" w:cs="Times New Roman"/>
          <w:sz w:val="26"/>
          <w:szCs w:val="26"/>
        </w:rPr>
        <w:t>, главным о</w:t>
      </w:r>
      <w:r>
        <w:rPr>
          <w:rFonts w:ascii="Times New Roman" w:hAnsi="Times New Roman" w:cs="Times New Roman"/>
          <w:sz w:val="26"/>
          <w:szCs w:val="26"/>
        </w:rPr>
        <w:t>бразом в Поволжье и на юге Рос</w:t>
      </w:r>
      <w:r w:rsidRPr="001B252F">
        <w:rPr>
          <w:rFonts w:ascii="Times New Roman" w:hAnsi="Times New Roman" w:cs="Times New Roman"/>
          <w:sz w:val="26"/>
          <w:szCs w:val="26"/>
        </w:rPr>
        <w:t>сии. В 1875 и 1876 гг. «хождение в народ» продолжалось. Опыт, однако, показал, что крестьяне плохо воспринимают социалистические призыв</w:t>
      </w:r>
      <w:r>
        <w:rPr>
          <w:rFonts w:ascii="Times New Roman" w:hAnsi="Times New Roman" w:cs="Times New Roman"/>
          <w:sz w:val="26"/>
          <w:szCs w:val="26"/>
        </w:rPr>
        <w:t>ы. Тогда народники стали акцен</w:t>
      </w:r>
      <w:r w:rsidRPr="001B252F">
        <w:rPr>
          <w:rFonts w:ascii="Times New Roman" w:hAnsi="Times New Roman" w:cs="Times New Roman"/>
          <w:sz w:val="26"/>
          <w:szCs w:val="26"/>
        </w:rPr>
        <w:t xml:space="preserve">тировать внимание на текущих нуждах </w:t>
      </w:r>
      <w:r w:rsidRPr="001B252F">
        <w:rPr>
          <w:rFonts w:ascii="Times New Roman" w:hAnsi="Times New Roman" w:cs="Times New Roman"/>
          <w:sz w:val="26"/>
          <w:szCs w:val="26"/>
        </w:rPr>
        <w:lastRenderedPageBreak/>
        <w:t>народа. Но все попытки поднять крестьян на активную борьбу успеха не имели. Молодые социалисты о</w:t>
      </w:r>
      <w:r>
        <w:rPr>
          <w:rFonts w:ascii="Times New Roman" w:hAnsi="Times New Roman" w:cs="Times New Roman"/>
          <w:sz w:val="26"/>
          <w:szCs w:val="26"/>
        </w:rPr>
        <w:t>бъясняли свой неуспех преследо</w:t>
      </w:r>
      <w:r w:rsidRPr="001B252F">
        <w:rPr>
          <w:rFonts w:ascii="Times New Roman" w:hAnsi="Times New Roman" w:cs="Times New Roman"/>
          <w:sz w:val="26"/>
          <w:szCs w:val="26"/>
        </w:rPr>
        <w:t>ваниями со стороны властей.</w:t>
      </w:r>
      <w:r>
        <w:rPr>
          <w:rFonts w:ascii="Times New Roman" w:hAnsi="Times New Roman" w:cs="Times New Roman"/>
          <w:sz w:val="26"/>
          <w:szCs w:val="26"/>
        </w:rPr>
        <w:t xml:space="preserve"> Тысячи людей, очень часто слу</w:t>
      </w:r>
      <w:r w:rsidRPr="001B252F">
        <w:rPr>
          <w:rFonts w:ascii="Times New Roman" w:hAnsi="Times New Roman" w:cs="Times New Roman"/>
          <w:sz w:val="26"/>
          <w:szCs w:val="26"/>
        </w:rPr>
        <w:t>чайных, были схвачены полицией, сотни отправлены в ссылки, десятки — на каторгу.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252F">
        <w:rPr>
          <w:rFonts w:ascii="Times New Roman" w:hAnsi="Times New Roman" w:cs="Times New Roman"/>
          <w:sz w:val="26"/>
          <w:szCs w:val="26"/>
        </w:rPr>
        <w:t xml:space="preserve"> </w:t>
      </w:r>
      <w:r w:rsidRPr="0054166E">
        <w:rPr>
          <w:rFonts w:ascii="Times New Roman" w:hAnsi="Times New Roman" w:cs="Times New Roman"/>
          <w:b/>
          <w:i/>
          <w:sz w:val="26"/>
          <w:szCs w:val="26"/>
        </w:rPr>
        <w:t>Народнические организации</w:t>
      </w:r>
      <w:r>
        <w:rPr>
          <w:rFonts w:ascii="Times New Roman" w:hAnsi="Times New Roman" w:cs="Times New Roman"/>
          <w:sz w:val="26"/>
          <w:szCs w:val="26"/>
        </w:rPr>
        <w:t>. В 1876 г. в Петербурге воз</w:t>
      </w:r>
      <w:r w:rsidRPr="001B252F">
        <w:rPr>
          <w:rFonts w:ascii="Times New Roman" w:hAnsi="Times New Roman" w:cs="Times New Roman"/>
          <w:sz w:val="26"/>
          <w:szCs w:val="26"/>
        </w:rPr>
        <w:t>никла организация «</w:t>
      </w:r>
      <w:r w:rsidRPr="0054166E">
        <w:rPr>
          <w:rFonts w:ascii="Times New Roman" w:hAnsi="Times New Roman" w:cs="Times New Roman"/>
          <w:b/>
          <w:i/>
          <w:sz w:val="26"/>
          <w:szCs w:val="26"/>
        </w:rPr>
        <w:t>Земля и воля</w:t>
      </w:r>
      <w:r>
        <w:rPr>
          <w:rFonts w:ascii="Times New Roman" w:hAnsi="Times New Roman" w:cs="Times New Roman"/>
          <w:sz w:val="26"/>
          <w:szCs w:val="26"/>
        </w:rPr>
        <w:t xml:space="preserve">». Свою задачу </w:t>
      </w:r>
      <w:proofErr w:type="spellStart"/>
      <w:r>
        <w:rPr>
          <w:rFonts w:ascii="Times New Roman" w:hAnsi="Times New Roman" w:cs="Times New Roman"/>
          <w:sz w:val="26"/>
          <w:szCs w:val="26"/>
        </w:rPr>
        <w:t>земле</w:t>
      </w:r>
      <w:r w:rsidRPr="001B252F">
        <w:rPr>
          <w:rFonts w:ascii="Times New Roman" w:hAnsi="Times New Roman" w:cs="Times New Roman"/>
          <w:sz w:val="26"/>
          <w:szCs w:val="26"/>
        </w:rPr>
        <w:t>вольцы</w:t>
      </w:r>
      <w:proofErr w:type="spellEnd"/>
      <w:r w:rsidRPr="001B252F">
        <w:rPr>
          <w:rFonts w:ascii="Times New Roman" w:hAnsi="Times New Roman" w:cs="Times New Roman"/>
          <w:sz w:val="26"/>
          <w:szCs w:val="26"/>
        </w:rPr>
        <w:t xml:space="preserve"> видели в создании массовой крестьянской организации для подготовки революции. Активными деятелями «Земли и воли» были А.</w:t>
      </w:r>
      <w:r>
        <w:rPr>
          <w:rFonts w:ascii="Times New Roman" w:hAnsi="Times New Roman" w:cs="Times New Roman"/>
          <w:sz w:val="26"/>
          <w:szCs w:val="26"/>
        </w:rPr>
        <w:t xml:space="preserve"> Д. Михайлов, Г.В. Плеханов, С.</w:t>
      </w:r>
      <w:r w:rsidRPr="001B252F">
        <w:rPr>
          <w:rFonts w:ascii="Times New Roman" w:hAnsi="Times New Roman" w:cs="Times New Roman"/>
          <w:sz w:val="26"/>
          <w:szCs w:val="26"/>
        </w:rPr>
        <w:t>JI.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252F">
        <w:rPr>
          <w:rFonts w:ascii="Times New Roman" w:hAnsi="Times New Roman" w:cs="Times New Roman"/>
          <w:sz w:val="26"/>
          <w:szCs w:val="26"/>
        </w:rPr>
        <w:t xml:space="preserve">Перовская и др. 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252F">
        <w:rPr>
          <w:rFonts w:ascii="Times New Roman" w:hAnsi="Times New Roman" w:cs="Times New Roman"/>
          <w:sz w:val="26"/>
          <w:szCs w:val="26"/>
        </w:rPr>
        <w:t>Главное место в деятельности «Земли и воли» занимала революционная пропаганда. Преследования полиции вели к усилению среди революцио</w:t>
      </w:r>
      <w:r>
        <w:rPr>
          <w:rFonts w:ascii="Times New Roman" w:hAnsi="Times New Roman" w:cs="Times New Roman"/>
          <w:sz w:val="26"/>
          <w:szCs w:val="26"/>
        </w:rPr>
        <w:t>неров сторонников борьбы с вла</w:t>
      </w:r>
      <w:r w:rsidRPr="001B252F">
        <w:rPr>
          <w:rFonts w:ascii="Times New Roman" w:hAnsi="Times New Roman" w:cs="Times New Roman"/>
          <w:sz w:val="26"/>
          <w:szCs w:val="26"/>
        </w:rPr>
        <w:t xml:space="preserve">стью. Единственным эффективным способом противостояния малочисленной организации мощной государственной машине мог быть только </w:t>
      </w:r>
      <w:r w:rsidRPr="0054166E">
        <w:rPr>
          <w:rFonts w:ascii="Times New Roman" w:hAnsi="Times New Roman" w:cs="Times New Roman"/>
          <w:i/>
          <w:sz w:val="26"/>
          <w:szCs w:val="26"/>
        </w:rPr>
        <w:t>террор</w:t>
      </w:r>
      <w:r w:rsidRPr="001B252F">
        <w:rPr>
          <w:rFonts w:ascii="Times New Roman" w:hAnsi="Times New Roman" w:cs="Times New Roman"/>
          <w:sz w:val="26"/>
          <w:szCs w:val="26"/>
        </w:rPr>
        <w:t>. Целью террористических актов было привлечение внимания народа, пробуждение его активности. Убийства видных чиновников служили и способом дезорганизации правительства, и ответом на преследования революционеров со стороны</w:t>
      </w:r>
      <w:r>
        <w:rPr>
          <w:rFonts w:ascii="Times New Roman" w:hAnsi="Times New Roman" w:cs="Times New Roman"/>
          <w:sz w:val="26"/>
          <w:szCs w:val="26"/>
        </w:rPr>
        <w:t xml:space="preserve"> властей. Постепенно </w:t>
      </w:r>
      <w:proofErr w:type="spellStart"/>
      <w:r>
        <w:rPr>
          <w:rFonts w:ascii="Times New Roman" w:hAnsi="Times New Roman" w:cs="Times New Roman"/>
          <w:sz w:val="26"/>
          <w:szCs w:val="26"/>
        </w:rPr>
        <w:t>землеволь</w:t>
      </w:r>
      <w:r w:rsidRPr="001B252F">
        <w:rPr>
          <w:rFonts w:ascii="Times New Roman" w:hAnsi="Times New Roman" w:cs="Times New Roman"/>
          <w:sz w:val="26"/>
          <w:szCs w:val="26"/>
        </w:rPr>
        <w:t>цы</w:t>
      </w:r>
      <w:proofErr w:type="spellEnd"/>
      <w:r w:rsidRPr="001B252F">
        <w:rPr>
          <w:rFonts w:ascii="Times New Roman" w:hAnsi="Times New Roman" w:cs="Times New Roman"/>
          <w:sz w:val="26"/>
          <w:szCs w:val="26"/>
        </w:rPr>
        <w:t xml:space="preserve"> от пропагандистской рабо</w:t>
      </w:r>
      <w:r>
        <w:rPr>
          <w:rFonts w:ascii="Times New Roman" w:hAnsi="Times New Roman" w:cs="Times New Roman"/>
          <w:sz w:val="26"/>
          <w:szCs w:val="26"/>
        </w:rPr>
        <w:t>ты все больше переходили к тер</w:t>
      </w:r>
      <w:r w:rsidRPr="001B252F">
        <w:rPr>
          <w:rFonts w:ascii="Times New Roman" w:hAnsi="Times New Roman" w:cs="Times New Roman"/>
          <w:sz w:val="26"/>
          <w:szCs w:val="26"/>
        </w:rPr>
        <w:t xml:space="preserve">рору. Среди народников росла популярность идей Ткачева, а «деревенщики» — сторонники продолжения пропаганды на селе — теряли свой авторитет. В организации складывается устойчивое мнение о </w:t>
      </w:r>
      <w:r w:rsidRPr="0054166E">
        <w:rPr>
          <w:rFonts w:ascii="Times New Roman" w:hAnsi="Times New Roman" w:cs="Times New Roman"/>
          <w:i/>
          <w:sz w:val="26"/>
          <w:szCs w:val="26"/>
        </w:rPr>
        <w:t>цареубийстве</w:t>
      </w:r>
      <w:r w:rsidRPr="001B252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как о цели, прямо отве</w:t>
      </w:r>
      <w:r w:rsidRPr="001B252F">
        <w:rPr>
          <w:rFonts w:ascii="Times New Roman" w:hAnsi="Times New Roman" w:cs="Times New Roman"/>
          <w:sz w:val="26"/>
          <w:szCs w:val="26"/>
        </w:rPr>
        <w:t xml:space="preserve">чающей задачам революции. 2 апреля 1879 г. </w:t>
      </w:r>
      <w:proofErr w:type="spellStart"/>
      <w:r w:rsidRPr="001B252F">
        <w:rPr>
          <w:rFonts w:ascii="Times New Roman" w:hAnsi="Times New Roman" w:cs="Times New Roman"/>
          <w:sz w:val="26"/>
          <w:szCs w:val="26"/>
        </w:rPr>
        <w:t>землеволец</w:t>
      </w:r>
      <w:proofErr w:type="spellEnd"/>
      <w:r w:rsidRPr="001B252F">
        <w:rPr>
          <w:rFonts w:ascii="Times New Roman" w:hAnsi="Times New Roman" w:cs="Times New Roman"/>
          <w:sz w:val="26"/>
          <w:szCs w:val="26"/>
        </w:rPr>
        <w:t xml:space="preserve"> А. К. Соловьев совершил неудачное покушение на Александра II.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166E">
        <w:rPr>
          <w:rFonts w:ascii="Times New Roman" w:hAnsi="Times New Roman" w:cs="Times New Roman"/>
          <w:sz w:val="26"/>
          <w:szCs w:val="26"/>
        </w:rPr>
        <w:t>Летом 1879 г. «Земля и воля» распалась на две организации: «Черный передел» и «</w:t>
      </w:r>
      <w:r w:rsidRPr="0054166E">
        <w:rPr>
          <w:rFonts w:ascii="Times New Roman" w:hAnsi="Times New Roman" w:cs="Times New Roman"/>
          <w:b/>
          <w:i/>
          <w:sz w:val="26"/>
          <w:szCs w:val="26"/>
        </w:rPr>
        <w:t>Народная воля</w:t>
      </w:r>
      <w:r w:rsidRPr="0054166E">
        <w:rPr>
          <w:rFonts w:ascii="Times New Roman" w:hAnsi="Times New Roman" w:cs="Times New Roman"/>
          <w:sz w:val="26"/>
          <w:szCs w:val="26"/>
        </w:rPr>
        <w:t>». «</w:t>
      </w:r>
      <w:r w:rsidRPr="0054166E">
        <w:rPr>
          <w:rFonts w:ascii="Times New Roman" w:hAnsi="Times New Roman" w:cs="Times New Roman"/>
          <w:b/>
          <w:i/>
          <w:sz w:val="26"/>
          <w:szCs w:val="26"/>
        </w:rPr>
        <w:t>Черный передел</w:t>
      </w:r>
      <w:r w:rsidRPr="0054166E">
        <w:rPr>
          <w:rFonts w:ascii="Times New Roman" w:hAnsi="Times New Roman" w:cs="Times New Roman"/>
          <w:sz w:val="26"/>
          <w:szCs w:val="26"/>
        </w:rPr>
        <w:t xml:space="preserve">» во главе с Г. В. Плехановым продолжил агитацию в деревне, но скоро был разгромлен полицией, а его участники оказались в эмиграции. 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166E">
        <w:rPr>
          <w:rFonts w:ascii="Times New Roman" w:hAnsi="Times New Roman" w:cs="Times New Roman"/>
          <w:sz w:val="26"/>
          <w:szCs w:val="26"/>
        </w:rPr>
        <w:t>В программных документа</w:t>
      </w:r>
      <w:r>
        <w:rPr>
          <w:rFonts w:ascii="Times New Roman" w:hAnsi="Times New Roman" w:cs="Times New Roman"/>
          <w:sz w:val="26"/>
          <w:szCs w:val="26"/>
        </w:rPr>
        <w:t>х «Народной воли», во главе ко</w:t>
      </w:r>
      <w:r w:rsidRPr="0054166E">
        <w:rPr>
          <w:rFonts w:ascii="Times New Roman" w:hAnsi="Times New Roman" w:cs="Times New Roman"/>
          <w:sz w:val="26"/>
          <w:szCs w:val="26"/>
        </w:rPr>
        <w:t>торой стояли А. Д. Михайлов, С. Л. Перовская, А. И. Желябов и др., выдвигались задачи ос</w:t>
      </w:r>
      <w:r>
        <w:rPr>
          <w:rFonts w:ascii="Times New Roman" w:hAnsi="Times New Roman" w:cs="Times New Roman"/>
          <w:sz w:val="26"/>
          <w:szCs w:val="26"/>
        </w:rPr>
        <w:t>вобождения народа от «гнета со</w:t>
      </w:r>
      <w:r w:rsidRPr="0054166E">
        <w:rPr>
          <w:rFonts w:ascii="Times New Roman" w:hAnsi="Times New Roman" w:cs="Times New Roman"/>
          <w:sz w:val="26"/>
          <w:szCs w:val="26"/>
        </w:rPr>
        <w:t>временного государства», осуществления «полити</w:t>
      </w:r>
      <w:r>
        <w:rPr>
          <w:rFonts w:ascii="Times New Roman" w:hAnsi="Times New Roman" w:cs="Times New Roman"/>
          <w:sz w:val="26"/>
          <w:szCs w:val="26"/>
        </w:rPr>
        <w:t>ческого пе</w:t>
      </w:r>
      <w:r w:rsidRPr="0054166E">
        <w:rPr>
          <w:rFonts w:ascii="Times New Roman" w:hAnsi="Times New Roman" w:cs="Times New Roman"/>
          <w:sz w:val="26"/>
          <w:szCs w:val="26"/>
        </w:rPr>
        <w:t xml:space="preserve">реворота с целью передачи власти народу». В качестве главной задачи называлось свержение самодержавия и передача власти </w:t>
      </w:r>
      <w:r w:rsidRPr="0054166E">
        <w:rPr>
          <w:rFonts w:ascii="Times New Roman" w:hAnsi="Times New Roman" w:cs="Times New Roman"/>
          <w:i/>
          <w:sz w:val="26"/>
          <w:szCs w:val="26"/>
        </w:rPr>
        <w:t>Учредительному собранию,</w:t>
      </w:r>
      <w:r w:rsidRPr="0054166E">
        <w:rPr>
          <w:rFonts w:ascii="Times New Roman" w:hAnsi="Times New Roman" w:cs="Times New Roman"/>
          <w:sz w:val="26"/>
          <w:szCs w:val="26"/>
        </w:rPr>
        <w:t xml:space="preserve"> избранному на основе всеобщих выборов. 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166E">
        <w:rPr>
          <w:rFonts w:ascii="Times New Roman" w:hAnsi="Times New Roman" w:cs="Times New Roman"/>
          <w:sz w:val="26"/>
          <w:szCs w:val="26"/>
        </w:rPr>
        <w:t>Народовольцы убили ряд п</w:t>
      </w:r>
      <w:r>
        <w:rPr>
          <w:rFonts w:ascii="Times New Roman" w:hAnsi="Times New Roman" w:cs="Times New Roman"/>
          <w:sz w:val="26"/>
          <w:szCs w:val="26"/>
        </w:rPr>
        <w:t>редставителей властей, но глав</w:t>
      </w:r>
      <w:r w:rsidRPr="0054166E">
        <w:rPr>
          <w:rFonts w:ascii="Times New Roman" w:hAnsi="Times New Roman" w:cs="Times New Roman"/>
          <w:sz w:val="26"/>
          <w:szCs w:val="26"/>
        </w:rPr>
        <w:t xml:space="preserve">ным их делом стала «охота на царя». В ноябре 1879 г. они взорвали поезд с царской свитой, идущий впереди царского. В феврале 1880 г. С. Н. Халтурин организовал взрыв в Зимнем дворце. Александра II спасло лишь чудо — он случайно опоздал к обеду. 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166E">
        <w:rPr>
          <w:rFonts w:ascii="Times New Roman" w:hAnsi="Times New Roman" w:cs="Times New Roman"/>
          <w:sz w:val="26"/>
          <w:szCs w:val="26"/>
        </w:rPr>
        <w:t xml:space="preserve">1 марта 1881 г. Александр II был смертельно ранен бомбой, брошенной народовольцем И. И. </w:t>
      </w:r>
      <w:proofErr w:type="spellStart"/>
      <w:r w:rsidRPr="0054166E">
        <w:rPr>
          <w:rFonts w:ascii="Times New Roman" w:hAnsi="Times New Roman" w:cs="Times New Roman"/>
          <w:sz w:val="26"/>
          <w:szCs w:val="26"/>
        </w:rPr>
        <w:t>Гриневицким</w:t>
      </w:r>
      <w:proofErr w:type="spellEnd"/>
      <w:r w:rsidRPr="0054166E">
        <w:rPr>
          <w:rFonts w:ascii="Times New Roman" w:hAnsi="Times New Roman" w:cs="Times New Roman"/>
          <w:sz w:val="26"/>
          <w:szCs w:val="26"/>
        </w:rPr>
        <w:t>. Однако, затратив огромные усилия на подготовку и осуществление цареубийства, народовольцы оказались неподготовленными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4166E">
        <w:rPr>
          <w:rFonts w:ascii="Times New Roman" w:hAnsi="Times New Roman" w:cs="Times New Roman"/>
          <w:sz w:val="26"/>
          <w:szCs w:val="26"/>
        </w:rPr>
        <w:t>к каким-либо дальнейш</w:t>
      </w:r>
      <w:r>
        <w:rPr>
          <w:rFonts w:ascii="Times New Roman" w:hAnsi="Times New Roman" w:cs="Times New Roman"/>
          <w:sz w:val="26"/>
          <w:szCs w:val="26"/>
        </w:rPr>
        <w:t>им действиям по изменению суще</w:t>
      </w:r>
      <w:r w:rsidRPr="0054166E">
        <w:rPr>
          <w:rFonts w:ascii="Times New Roman" w:hAnsi="Times New Roman" w:cs="Times New Roman"/>
          <w:sz w:val="26"/>
          <w:szCs w:val="26"/>
        </w:rPr>
        <w:t xml:space="preserve">ствующего строя. 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166E">
        <w:rPr>
          <w:rFonts w:ascii="Times New Roman" w:hAnsi="Times New Roman" w:cs="Times New Roman"/>
          <w:sz w:val="26"/>
          <w:szCs w:val="26"/>
        </w:rPr>
        <w:t>После событий 1 марта</w:t>
      </w:r>
      <w:r>
        <w:rPr>
          <w:rFonts w:ascii="Times New Roman" w:hAnsi="Times New Roman" w:cs="Times New Roman"/>
          <w:sz w:val="26"/>
          <w:szCs w:val="26"/>
        </w:rPr>
        <w:t xml:space="preserve"> роль «Народной воли» в револю</w:t>
      </w:r>
      <w:r w:rsidRPr="0054166E">
        <w:rPr>
          <w:rFonts w:ascii="Times New Roman" w:hAnsi="Times New Roman" w:cs="Times New Roman"/>
          <w:sz w:val="26"/>
          <w:szCs w:val="26"/>
        </w:rPr>
        <w:t xml:space="preserve">ционной борьбе начинает падать. В движении начался идейный разброд. Участились случаи </w:t>
      </w:r>
      <w:r w:rsidRPr="0054166E">
        <w:rPr>
          <w:rFonts w:ascii="Times New Roman" w:hAnsi="Times New Roman" w:cs="Times New Roman"/>
          <w:sz w:val="26"/>
          <w:szCs w:val="26"/>
        </w:rPr>
        <w:lastRenderedPageBreak/>
        <w:t xml:space="preserve">провалов. В 1884 г. основной костяк организации распался, хотя отдельные группы еще долго продолжали действовать. 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166E">
        <w:rPr>
          <w:rFonts w:ascii="Times New Roman" w:hAnsi="Times New Roman" w:cs="Times New Roman"/>
          <w:sz w:val="26"/>
          <w:szCs w:val="26"/>
        </w:rPr>
        <w:t xml:space="preserve">Усилилось влияние так </w:t>
      </w:r>
      <w:r>
        <w:rPr>
          <w:rFonts w:ascii="Times New Roman" w:hAnsi="Times New Roman" w:cs="Times New Roman"/>
          <w:sz w:val="26"/>
          <w:szCs w:val="26"/>
        </w:rPr>
        <w:t xml:space="preserve">называемого </w:t>
      </w:r>
      <w:r w:rsidRPr="0054166E">
        <w:rPr>
          <w:rFonts w:ascii="Times New Roman" w:hAnsi="Times New Roman" w:cs="Times New Roman"/>
          <w:b/>
          <w:i/>
          <w:sz w:val="26"/>
          <w:szCs w:val="26"/>
        </w:rPr>
        <w:t>либерального народничества</w:t>
      </w:r>
      <w:r w:rsidRPr="0054166E">
        <w:rPr>
          <w:rFonts w:ascii="Times New Roman" w:hAnsi="Times New Roman" w:cs="Times New Roman"/>
          <w:sz w:val="26"/>
          <w:szCs w:val="26"/>
        </w:rPr>
        <w:t xml:space="preserve"> (название условно,</w:t>
      </w:r>
      <w:r>
        <w:rPr>
          <w:rFonts w:ascii="Times New Roman" w:hAnsi="Times New Roman" w:cs="Times New Roman"/>
          <w:sz w:val="26"/>
          <w:szCs w:val="26"/>
        </w:rPr>
        <w:t xml:space="preserve"> поскольку его сторонники оста</w:t>
      </w:r>
      <w:r w:rsidRPr="0054166E">
        <w:rPr>
          <w:rFonts w:ascii="Times New Roman" w:hAnsi="Times New Roman" w:cs="Times New Roman"/>
          <w:sz w:val="26"/>
          <w:szCs w:val="26"/>
        </w:rPr>
        <w:t xml:space="preserve">вались приверженцами социализма). Либеральные народники выступали за переход к социализму не революционным путем, а путем постепенной эволюции общества. 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166E">
        <w:rPr>
          <w:rFonts w:ascii="Times New Roman" w:hAnsi="Times New Roman" w:cs="Times New Roman"/>
          <w:b/>
          <w:i/>
          <w:sz w:val="26"/>
          <w:szCs w:val="26"/>
        </w:rPr>
        <w:t>Появление социал-демократов</w:t>
      </w:r>
      <w:r w:rsidRPr="0054166E">
        <w:rPr>
          <w:rFonts w:ascii="Times New Roman" w:hAnsi="Times New Roman" w:cs="Times New Roman"/>
          <w:sz w:val="26"/>
          <w:szCs w:val="26"/>
        </w:rPr>
        <w:t xml:space="preserve">. С середины 80-х гг. XIX </w:t>
      </w:r>
      <w:proofErr w:type="gramStart"/>
      <w:r w:rsidRPr="0054166E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4166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54166E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4166E">
        <w:rPr>
          <w:rFonts w:ascii="Times New Roman" w:hAnsi="Times New Roman" w:cs="Times New Roman"/>
          <w:sz w:val="26"/>
          <w:szCs w:val="26"/>
        </w:rPr>
        <w:t xml:space="preserve"> России возникают социал-демократические кружки студентов и рабочих: «</w:t>
      </w:r>
      <w:r w:rsidRPr="0054166E">
        <w:rPr>
          <w:rFonts w:ascii="Times New Roman" w:hAnsi="Times New Roman" w:cs="Times New Roman"/>
          <w:b/>
          <w:i/>
          <w:sz w:val="26"/>
          <w:szCs w:val="26"/>
        </w:rPr>
        <w:t>Партия русских социал-демократов</w:t>
      </w:r>
      <w:r w:rsidRPr="0054166E">
        <w:rPr>
          <w:rFonts w:ascii="Times New Roman" w:hAnsi="Times New Roman" w:cs="Times New Roman"/>
          <w:sz w:val="26"/>
          <w:szCs w:val="26"/>
        </w:rPr>
        <w:t xml:space="preserve">» Д.Благоева, группы Н. Е. Федосеева и М. И. </w:t>
      </w:r>
      <w:proofErr w:type="spellStart"/>
      <w:r w:rsidRPr="0054166E">
        <w:rPr>
          <w:rFonts w:ascii="Times New Roman" w:hAnsi="Times New Roman" w:cs="Times New Roman"/>
          <w:sz w:val="26"/>
          <w:szCs w:val="26"/>
        </w:rPr>
        <w:t>Бруснева</w:t>
      </w:r>
      <w:proofErr w:type="spellEnd"/>
      <w:r w:rsidRPr="0054166E">
        <w:rPr>
          <w:rFonts w:ascii="Times New Roman" w:hAnsi="Times New Roman" w:cs="Times New Roman"/>
          <w:sz w:val="26"/>
          <w:szCs w:val="26"/>
        </w:rPr>
        <w:t>. Члены кружков знакомились с историей европейског</w:t>
      </w:r>
      <w:r>
        <w:rPr>
          <w:rFonts w:ascii="Times New Roman" w:hAnsi="Times New Roman" w:cs="Times New Roman"/>
          <w:sz w:val="26"/>
          <w:szCs w:val="26"/>
        </w:rPr>
        <w:t>о рабочего дви</w:t>
      </w:r>
      <w:r w:rsidRPr="0054166E">
        <w:rPr>
          <w:rFonts w:ascii="Times New Roman" w:hAnsi="Times New Roman" w:cs="Times New Roman"/>
          <w:sz w:val="26"/>
          <w:szCs w:val="26"/>
        </w:rPr>
        <w:t xml:space="preserve">жения, с марксистской литературой, развернули работу по пропаганде марксизма. 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166E">
        <w:rPr>
          <w:rFonts w:ascii="Times New Roman" w:hAnsi="Times New Roman" w:cs="Times New Roman"/>
          <w:sz w:val="26"/>
          <w:szCs w:val="26"/>
        </w:rPr>
        <w:t>Толчком к развитию ма</w:t>
      </w:r>
      <w:r>
        <w:rPr>
          <w:rFonts w:ascii="Times New Roman" w:hAnsi="Times New Roman" w:cs="Times New Roman"/>
          <w:sz w:val="26"/>
          <w:szCs w:val="26"/>
        </w:rPr>
        <w:t>рксистского движения стала дея</w:t>
      </w:r>
      <w:r w:rsidRPr="0054166E">
        <w:rPr>
          <w:rFonts w:ascii="Times New Roman" w:hAnsi="Times New Roman" w:cs="Times New Roman"/>
          <w:sz w:val="26"/>
          <w:szCs w:val="26"/>
        </w:rPr>
        <w:t>тельность группы «</w:t>
      </w:r>
      <w:r w:rsidRPr="00F23A93">
        <w:rPr>
          <w:rFonts w:ascii="Times New Roman" w:hAnsi="Times New Roman" w:cs="Times New Roman"/>
          <w:b/>
          <w:i/>
          <w:sz w:val="26"/>
          <w:szCs w:val="26"/>
        </w:rPr>
        <w:t>Освобождение труда</w:t>
      </w:r>
      <w:r>
        <w:rPr>
          <w:rFonts w:ascii="Times New Roman" w:hAnsi="Times New Roman" w:cs="Times New Roman"/>
          <w:sz w:val="26"/>
          <w:szCs w:val="26"/>
        </w:rPr>
        <w:t>», созданной в эми</w:t>
      </w:r>
      <w:r w:rsidRPr="0054166E">
        <w:rPr>
          <w:rFonts w:ascii="Times New Roman" w:hAnsi="Times New Roman" w:cs="Times New Roman"/>
          <w:sz w:val="26"/>
          <w:szCs w:val="26"/>
        </w:rPr>
        <w:t>грации в 1883 г. из бывших народников во главе с Г. В</w:t>
      </w:r>
      <w:r>
        <w:rPr>
          <w:rFonts w:ascii="Times New Roman" w:hAnsi="Times New Roman" w:cs="Times New Roman"/>
          <w:sz w:val="26"/>
          <w:szCs w:val="26"/>
        </w:rPr>
        <w:t>. Пле</w:t>
      </w:r>
      <w:r w:rsidRPr="0054166E">
        <w:rPr>
          <w:rFonts w:ascii="Times New Roman" w:hAnsi="Times New Roman" w:cs="Times New Roman"/>
          <w:sz w:val="26"/>
          <w:szCs w:val="26"/>
        </w:rPr>
        <w:t xml:space="preserve">хановым. Группа выпускала </w:t>
      </w:r>
      <w:r>
        <w:rPr>
          <w:rFonts w:ascii="Times New Roman" w:hAnsi="Times New Roman" w:cs="Times New Roman"/>
          <w:sz w:val="26"/>
          <w:szCs w:val="26"/>
        </w:rPr>
        <w:t>произведения К. Маркса и Ф. Эн</w:t>
      </w:r>
      <w:r w:rsidRPr="0054166E">
        <w:rPr>
          <w:rFonts w:ascii="Times New Roman" w:hAnsi="Times New Roman" w:cs="Times New Roman"/>
          <w:sz w:val="26"/>
          <w:szCs w:val="26"/>
        </w:rPr>
        <w:t>гельса, а также работы свои</w:t>
      </w:r>
      <w:r>
        <w:rPr>
          <w:rFonts w:ascii="Times New Roman" w:hAnsi="Times New Roman" w:cs="Times New Roman"/>
          <w:sz w:val="26"/>
          <w:szCs w:val="26"/>
        </w:rPr>
        <w:t>х членов, которые распространя</w:t>
      </w:r>
      <w:r w:rsidRPr="0054166E">
        <w:rPr>
          <w:rFonts w:ascii="Times New Roman" w:hAnsi="Times New Roman" w:cs="Times New Roman"/>
          <w:sz w:val="26"/>
          <w:szCs w:val="26"/>
        </w:rPr>
        <w:t xml:space="preserve">лись в России. 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166E">
        <w:rPr>
          <w:rFonts w:ascii="Times New Roman" w:hAnsi="Times New Roman" w:cs="Times New Roman"/>
          <w:sz w:val="26"/>
          <w:szCs w:val="26"/>
        </w:rPr>
        <w:t>Появление социал-демо</w:t>
      </w:r>
      <w:r>
        <w:rPr>
          <w:rFonts w:ascii="Times New Roman" w:hAnsi="Times New Roman" w:cs="Times New Roman"/>
          <w:sz w:val="26"/>
          <w:szCs w:val="26"/>
        </w:rPr>
        <w:t>кратического движения было свя</w:t>
      </w:r>
      <w:r w:rsidRPr="0054166E">
        <w:rPr>
          <w:rFonts w:ascii="Times New Roman" w:hAnsi="Times New Roman" w:cs="Times New Roman"/>
          <w:sz w:val="26"/>
          <w:szCs w:val="26"/>
        </w:rPr>
        <w:t>зано, прежде всего, с усилением борьбы рабочих за свои права. Тяжелейшие условия труда и его низкая оплата заставляли рабочих сплачиваться и подниматься на борьбу. Крупнейшей стала стачка на Морозовск</w:t>
      </w:r>
      <w:r>
        <w:rPr>
          <w:rFonts w:ascii="Times New Roman" w:hAnsi="Times New Roman" w:cs="Times New Roman"/>
          <w:sz w:val="26"/>
          <w:szCs w:val="26"/>
        </w:rPr>
        <w:t>ой мануфактуре в Иваново-Возне</w:t>
      </w:r>
      <w:r w:rsidRPr="0054166E">
        <w:rPr>
          <w:rFonts w:ascii="Times New Roman" w:hAnsi="Times New Roman" w:cs="Times New Roman"/>
          <w:sz w:val="26"/>
          <w:szCs w:val="26"/>
        </w:rPr>
        <w:t xml:space="preserve">сенске в 1885 г. 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4BAB" w:rsidRPr="00F23A93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F23A93">
        <w:rPr>
          <w:rFonts w:ascii="Times New Roman" w:hAnsi="Times New Roman" w:cs="Times New Roman"/>
          <w:b/>
          <w:i/>
          <w:sz w:val="26"/>
          <w:szCs w:val="26"/>
        </w:rPr>
        <w:lastRenderedPageBreak/>
        <w:t xml:space="preserve">ВОПРОСЫ И ЗАДАНИЯ 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4BAB" w:rsidRDefault="00C54BAB" w:rsidP="00C54BAB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54166E">
        <w:rPr>
          <w:rFonts w:ascii="Times New Roman" w:hAnsi="Times New Roman" w:cs="Times New Roman"/>
          <w:sz w:val="26"/>
          <w:szCs w:val="26"/>
        </w:rPr>
        <w:t>1. В чем заключались требования либералов? Как развивалось л</w:t>
      </w:r>
      <w:proofErr w:type="gramStart"/>
      <w:r w:rsidRPr="0054166E">
        <w:rPr>
          <w:rFonts w:ascii="Times New Roman" w:hAnsi="Times New Roman" w:cs="Times New Roman"/>
          <w:sz w:val="26"/>
          <w:szCs w:val="26"/>
        </w:rPr>
        <w:t>и-</w:t>
      </w:r>
      <w:proofErr w:type="gramEnd"/>
      <w:r w:rsidRPr="0054166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166E">
        <w:rPr>
          <w:rFonts w:ascii="Times New Roman" w:hAnsi="Times New Roman" w:cs="Times New Roman"/>
          <w:sz w:val="26"/>
          <w:szCs w:val="26"/>
        </w:rPr>
        <w:t>беральное</w:t>
      </w:r>
      <w:proofErr w:type="spellEnd"/>
      <w:r w:rsidRPr="0054166E">
        <w:rPr>
          <w:rFonts w:ascii="Times New Roman" w:hAnsi="Times New Roman" w:cs="Times New Roman"/>
          <w:sz w:val="26"/>
          <w:szCs w:val="26"/>
        </w:rPr>
        <w:t xml:space="preserve"> движение? </w:t>
      </w:r>
    </w:p>
    <w:p w:rsidR="00C54BAB" w:rsidRDefault="00C54BAB" w:rsidP="00C54BAB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54166E">
        <w:rPr>
          <w:rFonts w:ascii="Times New Roman" w:hAnsi="Times New Roman" w:cs="Times New Roman"/>
          <w:sz w:val="26"/>
          <w:szCs w:val="26"/>
        </w:rPr>
        <w:t xml:space="preserve">2. Что такое народничество? Какие течения существовали в нем? </w:t>
      </w:r>
    </w:p>
    <w:p w:rsidR="00C54BAB" w:rsidRDefault="00C54BAB" w:rsidP="00C54BAB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54166E">
        <w:rPr>
          <w:rFonts w:ascii="Times New Roman" w:hAnsi="Times New Roman" w:cs="Times New Roman"/>
          <w:sz w:val="26"/>
          <w:szCs w:val="26"/>
        </w:rPr>
        <w:t xml:space="preserve">3. Расскажите о деятельности революционных народников. Как они пытались поднять народ на выступление? Почему, на ваш взгляд, пропаганда народников в деревне не принесла никаких результатов? </w:t>
      </w:r>
    </w:p>
    <w:p w:rsidR="00C54BAB" w:rsidRDefault="00C54BAB" w:rsidP="00C54BAB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54166E">
        <w:rPr>
          <w:rFonts w:ascii="Times New Roman" w:hAnsi="Times New Roman" w:cs="Times New Roman"/>
          <w:sz w:val="26"/>
          <w:szCs w:val="26"/>
        </w:rPr>
        <w:t>4. В чем заключалась деятельность «Народной воли»? Почему после убийства Александра II народовольцы не смогли осуще</w:t>
      </w:r>
      <w:r w:rsidRPr="00F23A93">
        <w:rPr>
          <w:rFonts w:ascii="Times New Roman" w:hAnsi="Times New Roman" w:cs="Times New Roman"/>
          <w:sz w:val="26"/>
          <w:szCs w:val="26"/>
        </w:rPr>
        <w:t xml:space="preserve">ствить свои планы? Могла ли, по вашему мнению, после убийства Александра II начаться революция? Свой ответ аргументируйте. </w:t>
      </w:r>
    </w:p>
    <w:p w:rsidR="00C54BAB" w:rsidRDefault="00C54BAB" w:rsidP="00C54BAB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F23A93">
        <w:rPr>
          <w:rFonts w:ascii="Times New Roman" w:hAnsi="Times New Roman" w:cs="Times New Roman"/>
          <w:sz w:val="26"/>
          <w:szCs w:val="26"/>
        </w:rPr>
        <w:t xml:space="preserve">5. С чем связано проникновение в Россию марксизма? 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4BAB" w:rsidRPr="00F23A93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23A93">
        <w:rPr>
          <w:rFonts w:ascii="Times New Roman" w:hAnsi="Times New Roman" w:cs="Times New Roman"/>
          <w:b/>
          <w:sz w:val="26"/>
          <w:szCs w:val="26"/>
        </w:rPr>
        <w:t xml:space="preserve">Документ </w:t>
      </w:r>
    </w:p>
    <w:p w:rsidR="00C54BAB" w:rsidRPr="00F23A93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F23A93">
        <w:rPr>
          <w:rFonts w:ascii="Times New Roman" w:hAnsi="Times New Roman" w:cs="Times New Roman"/>
          <w:b/>
          <w:i/>
          <w:sz w:val="26"/>
          <w:szCs w:val="26"/>
        </w:rPr>
        <w:t xml:space="preserve">Из книги Н. В. Соколова и В. А. Зайцева «Отщепенцы». 1866 г. </w:t>
      </w:r>
    </w:p>
    <w:p w:rsidR="00C54BAB" w:rsidRDefault="00C54BAB" w:rsidP="00C54BAB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3A93">
        <w:rPr>
          <w:rFonts w:ascii="Times New Roman" w:hAnsi="Times New Roman" w:cs="Times New Roman"/>
          <w:sz w:val="26"/>
          <w:szCs w:val="26"/>
        </w:rPr>
        <w:t xml:space="preserve">Есть люди, поклявшиеся жить свободно... Они не хотели смешаться с толпою и взять в жизни номер. Пошлость рутинной практической жизни была им невыносима: они не могли долго терпеть ее, расходились с обществом и отрешались от него... Я называю их «отщепенцами». Отщепенцы — спокойные безумцы, восторженные труженики, </w:t>
      </w:r>
      <w:proofErr w:type="spellStart"/>
      <w:r w:rsidRPr="00F23A93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Pr="00F23A93">
        <w:rPr>
          <w:rFonts w:ascii="Times New Roman" w:hAnsi="Times New Roman" w:cs="Times New Roman"/>
          <w:sz w:val="26"/>
          <w:szCs w:val="26"/>
        </w:rPr>
        <w:t>у</w:t>
      </w:r>
      <w:proofErr w:type="spellEnd"/>
      <w:r w:rsidRPr="00F23A93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F23A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23A93">
        <w:rPr>
          <w:rFonts w:ascii="Times New Roman" w:hAnsi="Times New Roman" w:cs="Times New Roman"/>
          <w:sz w:val="26"/>
          <w:szCs w:val="26"/>
        </w:rPr>
        <w:t>жественные</w:t>
      </w:r>
      <w:proofErr w:type="spellEnd"/>
      <w:r w:rsidRPr="00F23A93">
        <w:rPr>
          <w:rFonts w:ascii="Times New Roman" w:hAnsi="Times New Roman" w:cs="Times New Roman"/>
          <w:sz w:val="26"/>
          <w:szCs w:val="26"/>
        </w:rPr>
        <w:t xml:space="preserve"> ученые, которые прожигают свою жизнь, отыскивая причины общественных зол и бедствий, проповедуя великую республику, блаженное социальное устройство, личную свободу, гражданскую солидарность, экономическую правду. Отщепенцы — беспокойные люди, жаждущие только шума и волнений, воображающие, что им непременно нужно выполнить какое-то призвание. Совершить какое-то священнодействие, защитить какое-нибудь знамя. Отщепенцы — все те, кто не думал, не умел или не желал подчиниться общей доле... </w:t>
      </w: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4BAB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132B"/>
    <w:rsid w:val="00751D0B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BAE"/>
    <w:rsid w:val="00895D53"/>
    <w:rsid w:val="00895DAB"/>
    <w:rsid w:val="0089614C"/>
    <w:rsid w:val="0089671B"/>
    <w:rsid w:val="00896E13"/>
    <w:rsid w:val="0089738B"/>
    <w:rsid w:val="008974B5"/>
    <w:rsid w:val="008977A5"/>
    <w:rsid w:val="008978F1"/>
    <w:rsid w:val="008A0116"/>
    <w:rsid w:val="008A0C54"/>
    <w:rsid w:val="008A1054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713E"/>
    <w:rsid w:val="009977C9"/>
    <w:rsid w:val="0099785A"/>
    <w:rsid w:val="009978E8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BAB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1282</Words>
  <Characters>7308</Characters>
  <Application>Microsoft Office Word</Application>
  <DocSecurity>0</DocSecurity>
  <Lines>60</Lines>
  <Paragraphs>17</Paragraphs>
  <ScaleCrop>false</ScaleCrop>
  <Company>Microsoft</Company>
  <LinksUpToDate>false</LinksUpToDate>
  <CharactersWithSpaces>8573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2020-03-17T09:26:00Z</dcterms:created>
  <dcterms:modified xsi:type="dcterms:W3CDTF">2020-03-17T09:26:00Z</dcterms:modified>
</cp:coreProperties>
</file>